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7E8" w:rsidRPr="00370A44" w:rsidRDefault="004507E8" w:rsidP="004507E8">
      <w:pPr>
        <w:pStyle w:val="ConsPlusTitle"/>
        <w:widowControl/>
        <w:jc w:val="center"/>
        <w:rPr>
          <w:color w:val="FFFFFF"/>
        </w:rPr>
      </w:pPr>
    </w:p>
    <w:p w:rsidR="004507E8" w:rsidRPr="00370A44" w:rsidRDefault="004507E8" w:rsidP="004507E8">
      <w:pPr>
        <w:pStyle w:val="ConsPlusTitle"/>
        <w:widowControl/>
        <w:jc w:val="center"/>
        <w:rPr>
          <w:color w:val="FFFFFF"/>
          <w:sz w:val="16"/>
          <w:szCs w:val="16"/>
        </w:rPr>
      </w:pPr>
    </w:p>
    <w:p w:rsidR="004507E8" w:rsidRPr="00370A44" w:rsidRDefault="004507E8" w:rsidP="004507E8">
      <w:pPr>
        <w:pStyle w:val="ConsPlusTitle"/>
        <w:widowControl/>
        <w:rPr>
          <w:color w:val="FFFFFF"/>
          <w:sz w:val="28"/>
          <w:szCs w:val="28"/>
        </w:rPr>
      </w:pPr>
      <w:r w:rsidRPr="00370A44">
        <w:rPr>
          <w:color w:val="FFFFFF"/>
          <w:sz w:val="28"/>
          <w:szCs w:val="28"/>
        </w:rPr>
        <w:t>уют</w:t>
      </w:r>
    </w:p>
    <w:p w:rsidR="004507E8" w:rsidRPr="00370A44" w:rsidRDefault="004507E8" w:rsidP="004507E8">
      <w:pPr>
        <w:pStyle w:val="ConsPlusTitle"/>
        <w:widowControl/>
        <w:jc w:val="center"/>
        <w:rPr>
          <w:color w:val="FFFFFF"/>
          <w:sz w:val="16"/>
          <w:szCs w:val="16"/>
        </w:rPr>
      </w:pPr>
    </w:p>
    <w:p w:rsidR="004507E8" w:rsidRDefault="004507E8" w:rsidP="004507E8">
      <w:pPr>
        <w:pStyle w:val="a4"/>
        <w:tabs>
          <w:tab w:val="left" w:pos="385"/>
        </w:tabs>
        <w:spacing w:after="0"/>
        <w:ind w:right="4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Проект  постановления</w:t>
      </w:r>
    </w:p>
    <w:p w:rsidR="004507E8" w:rsidRPr="00384C7D" w:rsidRDefault="004507E8" w:rsidP="004507E8">
      <w:pPr>
        <w:pStyle w:val="a4"/>
        <w:tabs>
          <w:tab w:val="left" w:pos="385"/>
        </w:tabs>
        <w:spacing w:after="0"/>
        <w:ind w:right="40"/>
        <w:rPr>
          <w:sz w:val="28"/>
          <w:szCs w:val="28"/>
        </w:rPr>
      </w:pPr>
    </w:p>
    <w:p w:rsidR="004507E8" w:rsidRPr="00C04CD2" w:rsidRDefault="004507E8" w:rsidP="004507E8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i/>
        </w:rPr>
        <w:t xml:space="preserve">   </w:t>
      </w:r>
      <w:r>
        <w:rPr>
          <w:color w:val="000000"/>
          <w:sz w:val="28"/>
          <w:szCs w:val="28"/>
        </w:rPr>
        <w:t xml:space="preserve"> О внесении изменений в </w:t>
      </w:r>
      <w:r w:rsidR="00C04CD2">
        <w:rPr>
          <w:color w:val="000000"/>
          <w:sz w:val="28"/>
          <w:szCs w:val="28"/>
        </w:rPr>
        <w:t>муниципальную программу</w:t>
      </w:r>
      <w:r>
        <w:rPr>
          <w:color w:val="000000"/>
          <w:sz w:val="28"/>
          <w:szCs w:val="28"/>
        </w:rPr>
        <w:t xml:space="preserve"> «Профилактика правонарушений в Прохладненском муниципальном районе КБР»</w:t>
      </w:r>
    </w:p>
    <w:p w:rsidR="004507E8" w:rsidRDefault="004507E8" w:rsidP="004507E8">
      <w:pPr>
        <w:rPr>
          <w:i/>
        </w:rPr>
      </w:pPr>
    </w:p>
    <w:p w:rsidR="004507E8" w:rsidRPr="00DD4189" w:rsidRDefault="004507E8" w:rsidP="00DD4189">
      <w:pPr>
        <w:autoSpaceDE w:val="0"/>
        <w:autoSpaceDN w:val="0"/>
        <w:adjustRightInd w:val="0"/>
        <w:ind w:left="-284"/>
        <w:jc w:val="both"/>
        <w:outlineLvl w:val="1"/>
        <w:rPr>
          <w:sz w:val="28"/>
          <w:szCs w:val="28"/>
        </w:rPr>
      </w:pPr>
      <w:r w:rsidRPr="00ED0A28">
        <w:t xml:space="preserve">   </w:t>
      </w:r>
      <w:r>
        <w:t xml:space="preserve">    </w:t>
      </w:r>
      <w:r w:rsidRPr="00ED0A28">
        <w:t xml:space="preserve"> </w:t>
      </w:r>
      <w:proofErr w:type="gramStart"/>
      <w:r w:rsidRPr="00A75AA8">
        <w:rPr>
          <w:sz w:val="28"/>
          <w:szCs w:val="28"/>
        </w:rPr>
        <w:t xml:space="preserve">В соответствии с Федеральным законом от 06 октября 2003 г. №131-ФЗ «Об общих принципах организации местного самоуправления в Российской Федерации», </w:t>
      </w:r>
      <w:r w:rsidRPr="00A75AA8">
        <w:rPr>
          <w:b/>
          <w:sz w:val="28"/>
          <w:szCs w:val="28"/>
        </w:rPr>
        <w:t xml:space="preserve"> </w:t>
      </w:r>
      <w:r w:rsidRPr="00A75AA8">
        <w:rPr>
          <w:sz w:val="28"/>
          <w:szCs w:val="28"/>
        </w:rPr>
        <w:t xml:space="preserve"> </w:t>
      </w:r>
      <w:r w:rsidRPr="00A75AA8">
        <w:rPr>
          <w:color w:val="000000"/>
          <w:sz w:val="28"/>
          <w:szCs w:val="28"/>
        </w:rPr>
        <w:t xml:space="preserve">Законом Кабардино-Балкарской Республики от 03.08.2002 № 52-РЗ "О правовых актах в Кабардино-Балкарской Республике", </w:t>
      </w:r>
      <w:r w:rsidRPr="00A75AA8">
        <w:rPr>
          <w:sz w:val="28"/>
          <w:szCs w:val="28"/>
        </w:rPr>
        <w:t xml:space="preserve">  Уставом Прохладненского муниципального района, </w:t>
      </w:r>
      <w:r w:rsidR="00DD4189" w:rsidRPr="00DD4189">
        <w:rPr>
          <w:sz w:val="28"/>
          <w:szCs w:val="28"/>
        </w:rPr>
        <w:t>постановлением местной администрации Прохладненского муниципального района от 17 мая 2024 г. №259 «Об утверждении перечня муниципальных программ Прохладненского муниципального района КБР»</w:t>
      </w:r>
      <w:r w:rsidR="00DD418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F1E67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раздела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4 </w:t>
      </w:r>
      <w:r w:rsidRPr="007F1E67">
        <w:rPr>
          <w:sz w:val="28"/>
          <w:szCs w:val="28"/>
        </w:rPr>
        <w:t xml:space="preserve"> Порядка </w:t>
      </w:r>
      <w:r>
        <w:rPr>
          <w:sz w:val="28"/>
          <w:szCs w:val="28"/>
        </w:rPr>
        <w:t>принятия решения о разработке</w:t>
      </w:r>
      <w:r w:rsidRPr="007F1E6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формировании, </w:t>
      </w:r>
      <w:r w:rsidRPr="007F1E67">
        <w:rPr>
          <w:sz w:val="28"/>
          <w:szCs w:val="28"/>
        </w:rPr>
        <w:t>реализации и оценки эффективности муниципальных программ Прохладненского муниципальн</w:t>
      </w:r>
      <w:r>
        <w:rPr>
          <w:sz w:val="28"/>
          <w:szCs w:val="28"/>
        </w:rPr>
        <w:t>ого района КБР</w:t>
      </w:r>
      <w:r w:rsidRPr="007F1E67">
        <w:rPr>
          <w:sz w:val="28"/>
          <w:szCs w:val="28"/>
        </w:rPr>
        <w:t>, утверждённого  постановлением местной администрации Прохладненского</w:t>
      </w:r>
      <w:r>
        <w:rPr>
          <w:sz w:val="28"/>
          <w:szCs w:val="28"/>
        </w:rPr>
        <w:t xml:space="preserve"> муниципального района КБР от 01 декабря 2023</w:t>
      </w:r>
      <w:r w:rsidRPr="007F1E67">
        <w:rPr>
          <w:sz w:val="28"/>
          <w:szCs w:val="28"/>
        </w:rPr>
        <w:t>г.</w:t>
      </w:r>
      <w:r>
        <w:rPr>
          <w:sz w:val="28"/>
          <w:szCs w:val="28"/>
        </w:rPr>
        <w:t xml:space="preserve"> №720,  </w:t>
      </w:r>
      <w:r w:rsidRPr="00A75AA8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приведения в соответствие ресурсного обеспечения муниципальной программы </w:t>
      </w:r>
      <w:r w:rsidRPr="007F1E67">
        <w:rPr>
          <w:sz w:val="28"/>
          <w:szCs w:val="28"/>
        </w:rPr>
        <w:t>«</w:t>
      </w:r>
      <w:r>
        <w:rPr>
          <w:sz w:val="28"/>
          <w:szCs w:val="28"/>
        </w:rPr>
        <w:t xml:space="preserve">Профилактика правонарушений </w:t>
      </w:r>
      <w:r w:rsidRPr="007F1E67">
        <w:rPr>
          <w:sz w:val="28"/>
          <w:szCs w:val="28"/>
        </w:rPr>
        <w:t>в Прохладненском муниципальном районе</w:t>
      </w:r>
      <w:r>
        <w:rPr>
          <w:sz w:val="28"/>
          <w:szCs w:val="28"/>
        </w:rPr>
        <w:t xml:space="preserve">  </w:t>
      </w:r>
      <w:r w:rsidRPr="007F1E67">
        <w:rPr>
          <w:sz w:val="28"/>
          <w:szCs w:val="28"/>
        </w:rPr>
        <w:t>Кабардино-Балкарской Республики»</w:t>
      </w:r>
      <w:r>
        <w:rPr>
          <w:sz w:val="28"/>
          <w:szCs w:val="28"/>
        </w:rPr>
        <w:t xml:space="preserve"> с бюджетом Прохладненско</w:t>
      </w:r>
      <w:r w:rsidR="00633210">
        <w:rPr>
          <w:sz w:val="28"/>
          <w:szCs w:val="28"/>
        </w:rPr>
        <w:t>го муниципального района на 2025 год и плановый период 2026-2027</w:t>
      </w:r>
      <w:r>
        <w:rPr>
          <w:sz w:val="28"/>
          <w:szCs w:val="28"/>
        </w:rPr>
        <w:t xml:space="preserve"> годов</w:t>
      </w:r>
      <w:proofErr w:type="gramEnd"/>
      <w:r>
        <w:rPr>
          <w:sz w:val="28"/>
          <w:szCs w:val="28"/>
        </w:rPr>
        <w:t>, утвержденным решением Совета местного самоуправления Прохладненск</w:t>
      </w:r>
      <w:r w:rsidR="00633210">
        <w:rPr>
          <w:sz w:val="28"/>
          <w:szCs w:val="28"/>
        </w:rPr>
        <w:t>ого муниципального района от  26 декабря 2024 года №6</w:t>
      </w:r>
      <w:r>
        <w:rPr>
          <w:sz w:val="28"/>
          <w:szCs w:val="28"/>
        </w:rPr>
        <w:t>4/2</w:t>
      </w:r>
      <w:r w:rsidR="00633210">
        <w:rPr>
          <w:sz w:val="28"/>
          <w:szCs w:val="28"/>
        </w:rPr>
        <w:t xml:space="preserve"> </w:t>
      </w:r>
      <w:r w:rsidR="00633210" w:rsidRPr="00633210">
        <w:rPr>
          <w:sz w:val="28"/>
          <w:szCs w:val="28"/>
        </w:rPr>
        <w:t>«О районном бюджете Прохладненского муниципального района Кабардино-Балкарской Республики на 2025 год и на плановый период 2026 т 2027 годов»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местная администрация Прохладненского муниципального района  </w:t>
      </w:r>
      <w:r w:rsidRPr="002B5B18">
        <w:rPr>
          <w:sz w:val="28"/>
          <w:szCs w:val="28"/>
        </w:rPr>
        <w:t xml:space="preserve">постановляет: </w:t>
      </w:r>
    </w:p>
    <w:p w:rsidR="003E313F" w:rsidRDefault="004507E8" w:rsidP="003E313F">
      <w:pPr>
        <w:jc w:val="both"/>
        <w:rPr>
          <w:sz w:val="28"/>
          <w:szCs w:val="28"/>
        </w:rPr>
      </w:pPr>
      <w:r w:rsidRPr="002B5B18">
        <w:rPr>
          <w:sz w:val="28"/>
          <w:szCs w:val="28"/>
        </w:rPr>
        <w:t xml:space="preserve">1.  </w:t>
      </w:r>
      <w:r>
        <w:rPr>
          <w:sz w:val="28"/>
          <w:szCs w:val="28"/>
        </w:rPr>
        <w:t xml:space="preserve"> Внести изменения</w:t>
      </w:r>
      <w:r w:rsidR="00224F25" w:rsidRPr="00224F25">
        <w:rPr>
          <w:sz w:val="28"/>
          <w:szCs w:val="28"/>
        </w:rPr>
        <w:t xml:space="preserve"> </w:t>
      </w:r>
      <w:r w:rsidR="00C04CD2">
        <w:rPr>
          <w:sz w:val="28"/>
          <w:szCs w:val="28"/>
        </w:rPr>
        <w:t xml:space="preserve">в муниципальную программу </w:t>
      </w:r>
      <w:r w:rsidR="00224F25" w:rsidRPr="00224F25">
        <w:rPr>
          <w:sz w:val="28"/>
          <w:szCs w:val="28"/>
        </w:rPr>
        <w:t>«Профилактика правонарушений в Прохладненском муниципальном районе КБР»</w:t>
      </w:r>
      <w:r w:rsidR="00C04CD2">
        <w:rPr>
          <w:sz w:val="28"/>
          <w:szCs w:val="28"/>
        </w:rPr>
        <w:t>, утвержденную</w:t>
      </w:r>
      <w:r w:rsidR="00224F25" w:rsidRPr="00224F25">
        <w:rPr>
          <w:sz w:val="28"/>
          <w:szCs w:val="28"/>
        </w:rPr>
        <w:t xml:space="preserve"> </w:t>
      </w:r>
      <w:r w:rsidR="00C04CD2" w:rsidRPr="00224F25">
        <w:rPr>
          <w:sz w:val="28"/>
          <w:szCs w:val="28"/>
        </w:rPr>
        <w:t xml:space="preserve"> постановление</w:t>
      </w:r>
      <w:r w:rsidR="00C04CD2">
        <w:rPr>
          <w:sz w:val="28"/>
          <w:szCs w:val="28"/>
        </w:rPr>
        <w:t>м</w:t>
      </w:r>
      <w:r w:rsidR="00C04CD2" w:rsidRPr="00224F25">
        <w:rPr>
          <w:sz w:val="28"/>
          <w:szCs w:val="28"/>
        </w:rPr>
        <w:t xml:space="preserve"> местной администрации Прохладненского муниципального района КБР  от 29.05.2023г. №311 </w:t>
      </w:r>
      <w:r w:rsidR="003E313F" w:rsidRPr="003E313F">
        <w:rPr>
          <w:sz w:val="28"/>
          <w:szCs w:val="28"/>
        </w:rPr>
        <w:t>(далее – муниципальная программа), следующие изменения</w:t>
      </w:r>
      <w:r w:rsidR="003E313F">
        <w:rPr>
          <w:sz w:val="28"/>
          <w:szCs w:val="28"/>
        </w:rPr>
        <w:t>:</w:t>
      </w:r>
      <w:r w:rsidR="00633210">
        <w:rPr>
          <w:sz w:val="28"/>
          <w:szCs w:val="28"/>
        </w:rPr>
        <w:t xml:space="preserve"> </w:t>
      </w:r>
    </w:p>
    <w:p w:rsidR="003E313F" w:rsidRPr="003E313F" w:rsidRDefault="003E313F" w:rsidP="003E313F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C04CD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3E313F">
        <w:rPr>
          <w:sz w:val="28"/>
          <w:szCs w:val="28"/>
        </w:rPr>
        <w:t>паспорте муниципальной программы:</w:t>
      </w:r>
    </w:p>
    <w:p w:rsidR="003E313F" w:rsidRPr="00BD7DAE" w:rsidRDefault="00BD7DAE" w:rsidP="00BD7DAE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1.1.1</w:t>
      </w:r>
      <w:r w:rsidR="005B3B63">
        <w:rPr>
          <w:rFonts w:eastAsia="Calibri"/>
          <w:sz w:val="26"/>
          <w:szCs w:val="26"/>
          <w:lang w:eastAsia="en-US"/>
        </w:rPr>
        <w:t xml:space="preserve">. </w:t>
      </w:r>
      <w:r w:rsidR="00C04CD2">
        <w:rPr>
          <w:rFonts w:eastAsia="Calibri"/>
          <w:sz w:val="26"/>
          <w:szCs w:val="26"/>
          <w:lang w:eastAsia="en-US"/>
        </w:rPr>
        <w:t xml:space="preserve">раздел </w:t>
      </w:r>
      <w:r w:rsidR="003E313F" w:rsidRPr="003E313F">
        <w:rPr>
          <w:sz w:val="28"/>
          <w:szCs w:val="28"/>
        </w:rPr>
        <w:t>«Этапы и сроки реализации программы» изложить в следующей редакции «Срок реализации мун</w:t>
      </w:r>
      <w:r>
        <w:rPr>
          <w:sz w:val="28"/>
          <w:szCs w:val="28"/>
        </w:rPr>
        <w:t>иципальной программы - 2023-2028</w:t>
      </w:r>
      <w:r w:rsidR="003E313F" w:rsidRPr="003E313F">
        <w:rPr>
          <w:sz w:val="28"/>
          <w:szCs w:val="28"/>
        </w:rPr>
        <w:t xml:space="preserve"> годы, программа реализуется в один этап</w:t>
      </w:r>
      <w:r w:rsidR="00A45308">
        <w:rPr>
          <w:sz w:val="28"/>
          <w:szCs w:val="28"/>
        </w:rPr>
        <w:t>».</w:t>
      </w:r>
    </w:p>
    <w:p w:rsidR="003E313F" w:rsidRDefault="00BD7DAE" w:rsidP="003E313F">
      <w:pPr>
        <w:jc w:val="both"/>
        <w:rPr>
          <w:rFonts w:eastAsia="Calibri"/>
          <w:sz w:val="27"/>
          <w:szCs w:val="27"/>
          <w:lang w:eastAsia="en-US"/>
        </w:rPr>
      </w:pPr>
      <w:r>
        <w:rPr>
          <w:sz w:val="28"/>
          <w:szCs w:val="28"/>
        </w:rPr>
        <w:t xml:space="preserve"> 1.1.2</w:t>
      </w:r>
      <w:r w:rsidR="005B3B63">
        <w:rPr>
          <w:sz w:val="28"/>
          <w:szCs w:val="28"/>
        </w:rPr>
        <w:t>.</w:t>
      </w:r>
      <w:r w:rsidR="003E313F">
        <w:rPr>
          <w:sz w:val="28"/>
          <w:szCs w:val="28"/>
        </w:rPr>
        <w:t xml:space="preserve"> </w:t>
      </w:r>
      <w:r w:rsidR="00C04CD2">
        <w:rPr>
          <w:sz w:val="28"/>
          <w:szCs w:val="28"/>
        </w:rPr>
        <w:t>р</w:t>
      </w:r>
      <w:r w:rsidR="003E313F" w:rsidRPr="003E313F">
        <w:rPr>
          <w:sz w:val="28"/>
          <w:szCs w:val="28"/>
        </w:rPr>
        <w:t>аздел «Объёмы и источники финансирования» изложить в следующей редакции:</w:t>
      </w:r>
      <w:r w:rsidR="003E313F" w:rsidRPr="003E313F">
        <w:rPr>
          <w:rFonts w:eastAsia="Calibri"/>
          <w:sz w:val="27"/>
          <w:szCs w:val="27"/>
          <w:lang w:eastAsia="en-US"/>
        </w:rPr>
        <w:t xml:space="preserve"> </w:t>
      </w:r>
    </w:p>
    <w:p w:rsidR="003E313F" w:rsidRPr="003E313F" w:rsidRDefault="003E313F" w:rsidP="003E313F">
      <w:pPr>
        <w:jc w:val="both"/>
        <w:rPr>
          <w:rFonts w:eastAsia="Calibri"/>
          <w:sz w:val="27"/>
          <w:szCs w:val="27"/>
          <w:lang w:eastAsia="en-US"/>
        </w:rPr>
      </w:pPr>
      <w:r w:rsidRPr="003E313F">
        <w:rPr>
          <w:rFonts w:eastAsia="Calibri"/>
          <w:sz w:val="27"/>
          <w:szCs w:val="27"/>
          <w:lang w:eastAsia="en-US"/>
        </w:rPr>
        <w:t>«- общий объём финансирования за счёт средств федерального бюджета – 0,00 тыс. руб.;</w:t>
      </w:r>
    </w:p>
    <w:p w:rsidR="003E313F" w:rsidRPr="003E313F" w:rsidRDefault="003E313F" w:rsidP="003E313F">
      <w:pPr>
        <w:jc w:val="both"/>
        <w:rPr>
          <w:rFonts w:eastAsia="Calibri"/>
          <w:sz w:val="27"/>
          <w:szCs w:val="27"/>
          <w:lang w:eastAsia="en-US"/>
        </w:rPr>
      </w:pPr>
      <w:r w:rsidRPr="003E313F">
        <w:rPr>
          <w:rFonts w:eastAsia="Calibri"/>
          <w:sz w:val="27"/>
          <w:szCs w:val="27"/>
          <w:lang w:eastAsia="en-US"/>
        </w:rPr>
        <w:t>- общий объём финансирования за счёт средств республиканского бюджета – 0,00 тыс. руб.;</w:t>
      </w:r>
    </w:p>
    <w:p w:rsidR="003E313F" w:rsidRPr="003E313F" w:rsidRDefault="003E313F" w:rsidP="003E313F">
      <w:pPr>
        <w:jc w:val="both"/>
        <w:rPr>
          <w:rFonts w:eastAsia="Calibri"/>
          <w:sz w:val="27"/>
          <w:szCs w:val="27"/>
          <w:lang w:eastAsia="en-US"/>
        </w:rPr>
      </w:pPr>
      <w:r w:rsidRPr="003E313F">
        <w:rPr>
          <w:rFonts w:eastAsia="Calibri"/>
          <w:sz w:val="27"/>
          <w:szCs w:val="27"/>
          <w:lang w:eastAsia="en-US"/>
        </w:rPr>
        <w:t xml:space="preserve">- общий объём финансирования за счёт </w:t>
      </w:r>
      <w:r w:rsidR="00BD7DAE">
        <w:rPr>
          <w:rFonts w:eastAsia="Calibri"/>
          <w:sz w:val="27"/>
          <w:szCs w:val="27"/>
          <w:lang w:eastAsia="en-US"/>
        </w:rPr>
        <w:t>средств местного бюджета  -  162</w:t>
      </w:r>
      <w:r w:rsidRPr="003E313F">
        <w:rPr>
          <w:rFonts w:eastAsia="Calibri"/>
          <w:sz w:val="27"/>
          <w:szCs w:val="27"/>
          <w:lang w:eastAsia="en-US"/>
        </w:rPr>
        <w:t>0,0 тыс. руб., в том числе по годам:</w:t>
      </w:r>
    </w:p>
    <w:p w:rsidR="00BD7DAE" w:rsidRPr="00BD7DAE" w:rsidRDefault="00BD7DAE" w:rsidP="00BD7DAE">
      <w:pPr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lastRenderedPageBreak/>
        <w:t xml:space="preserve"> </w:t>
      </w:r>
      <w:r w:rsidRPr="00BD7DAE">
        <w:rPr>
          <w:rFonts w:eastAsia="Calibri"/>
          <w:sz w:val="27"/>
          <w:szCs w:val="27"/>
          <w:lang w:eastAsia="en-US"/>
        </w:rPr>
        <w:t>- 2023 год – 180,0 тыс. руб.;</w:t>
      </w:r>
    </w:p>
    <w:p w:rsidR="00BD7DAE" w:rsidRPr="00BD7DAE" w:rsidRDefault="00BD7DAE" w:rsidP="00BD7DAE">
      <w:pPr>
        <w:jc w:val="both"/>
        <w:rPr>
          <w:rFonts w:eastAsia="Calibri"/>
          <w:sz w:val="27"/>
          <w:szCs w:val="27"/>
          <w:lang w:eastAsia="en-US"/>
        </w:rPr>
      </w:pPr>
      <w:r w:rsidRPr="00BD7DAE">
        <w:rPr>
          <w:rFonts w:eastAsia="Calibri"/>
          <w:sz w:val="27"/>
          <w:szCs w:val="27"/>
          <w:lang w:eastAsia="en-US"/>
        </w:rPr>
        <w:t>- 2024 год –  180,0 тыс. руб.;</w:t>
      </w:r>
    </w:p>
    <w:p w:rsidR="00BD7DAE" w:rsidRPr="00BD7DAE" w:rsidRDefault="00BD7DAE" w:rsidP="00BD7DAE">
      <w:pPr>
        <w:jc w:val="both"/>
        <w:rPr>
          <w:rFonts w:eastAsia="Calibri"/>
          <w:sz w:val="27"/>
          <w:szCs w:val="27"/>
          <w:lang w:eastAsia="en-US"/>
        </w:rPr>
      </w:pPr>
      <w:r w:rsidRPr="00BD7DAE">
        <w:rPr>
          <w:rFonts w:eastAsia="Calibri"/>
          <w:sz w:val="27"/>
          <w:szCs w:val="27"/>
          <w:lang w:eastAsia="en-US"/>
        </w:rPr>
        <w:t>- 2025 год –  310,0 тыс. руб.;</w:t>
      </w:r>
    </w:p>
    <w:p w:rsidR="00BD7DAE" w:rsidRPr="00BD7DAE" w:rsidRDefault="00BD7DAE" w:rsidP="00BD7DAE">
      <w:pPr>
        <w:jc w:val="both"/>
        <w:rPr>
          <w:rFonts w:eastAsia="Calibri"/>
          <w:sz w:val="27"/>
          <w:szCs w:val="27"/>
          <w:lang w:eastAsia="en-US"/>
        </w:rPr>
      </w:pPr>
      <w:r w:rsidRPr="00BD7DAE">
        <w:rPr>
          <w:rFonts w:eastAsia="Calibri"/>
          <w:sz w:val="27"/>
          <w:szCs w:val="27"/>
          <w:lang w:eastAsia="en-US"/>
        </w:rPr>
        <w:t>- 2026 год –  240,0 тыс. руб.;</w:t>
      </w:r>
    </w:p>
    <w:p w:rsidR="00BD7DAE" w:rsidRPr="00BD7DAE" w:rsidRDefault="00BD7DAE" w:rsidP="00BD7DAE">
      <w:pPr>
        <w:jc w:val="both"/>
        <w:rPr>
          <w:rFonts w:eastAsia="Calibri"/>
          <w:sz w:val="27"/>
          <w:szCs w:val="27"/>
          <w:lang w:eastAsia="en-US"/>
        </w:rPr>
      </w:pPr>
      <w:r w:rsidRPr="00BD7DAE">
        <w:rPr>
          <w:rFonts w:eastAsia="Calibri"/>
          <w:sz w:val="27"/>
          <w:szCs w:val="27"/>
          <w:lang w:eastAsia="en-US"/>
        </w:rPr>
        <w:t>- 2027 год –  350,0 тыс. руб.;</w:t>
      </w:r>
    </w:p>
    <w:p w:rsidR="00BD7DAE" w:rsidRPr="00BD7DAE" w:rsidRDefault="00BD7DAE" w:rsidP="00BD7DAE">
      <w:pPr>
        <w:jc w:val="both"/>
        <w:rPr>
          <w:rFonts w:eastAsia="Calibri"/>
          <w:sz w:val="27"/>
          <w:szCs w:val="27"/>
          <w:lang w:eastAsia="en-US"/>
        </w:rPr>
      </w:pPr>
      <w:r w:rsidRPr="00BD7DAE">
        <w:rPr>
          <w:rFonts w:eastAsia="Calibri"/>
          <w:sz w:val="27"/>
          <w:szCs w:val="27"/>
          <w:lang w:eastAsia="en-US"/>
        </w:rPr>
        <w:t>- 2028 год – 360,0 тыс. руб.</w:t>
      </w:r>
    </w:p>
    <w:p w:rsidR="00BD7DAE" w:rsidRPr="00BD7DAE" w:rsidRDefault="00BD7DAE" w:rsidP="00BD7DAE">
      <w:pPr>
        <w:jc w:val="both"/>
        <w:rPr>
          <w:rFonts w:eastAsia="Calibri"/>
          <w:sz w:val="27"/>
          <w:szCs w:val="27"/>
          <w:lang w:eastAsia="en-US"/>
        </w:rPr>
      </w:pPr>
      <w:r w:rsidRPr="00BD7DAE">
        <w:rPr>
          <w:rFonts w:eastAsia="Calibri"/>
          <w:sz w:val="27"/>
          <w:szCs w:val="27"/>
          <w:lang w:eastAsia="en-US"/>
        </w:rPr>
        <w:t xml:space="preserve"> - общий объём финансирования за счёт </w:t>
      </w:r>
      <w:r w:rsidRPr="00BD7DAE">
        <w:rPr>
          <w:rFonts w:eastAsia="Calibri"/>
          <w:b/>
          <w:sz w:val="27"/>
          <w:szCs w:val="27"/>
          <w:lang w:eastAsia="en-US"/>
        </w:rPr>
        <w:t>внебюджетных источников – 0,00 тыс. руб.</w:t>
      </w:r>
    </w:p>
    <w:p w:rsidR="00BD7DAE" w:rsidRPr="00BD7DAE" w:rsidRDefault="00BD7DAE" w:rsidP="00BD7DAE">
      <w:pPr>
        <w:jc w:val="both"/>
        <w:rPr>
          <w:rFonts w:eastAsia="Calibri"/>
          <w:sz w:val="27"/>
          <w:szCs w:val="27"/>
          <w:lang w:eastAsia="en-US"/>
        </w:rPr>
      </w:pPr>
      <w:r w:rsidRPr="00BD7DAE">
        <w:rPr>
          <w:rFonts w:eastAsia="Calibri"/>
          <w:sz w:val="27"/>
          <w:szCs w:val="27"/>
          <w:lang w:eastAsia="en-US"/>
        </w:rPr>
        <w:t xml:space="preserve">Итого </w:t>
      </w:r>
      <w:r w:rsidRPr="00BD7DAE">
        <w:rPr>
          <w:rFonts w:eastAsia="Calibri"/>
          <w:b/>
          <w:sz w:val="27"/>
          <w:szCs w:val="27"/>
          <w:lang w:eastAsia="en-US"/>
        </w:rPr>
        <w:t>общий объём финансирования</w:t>
      </w:r>
      <w:r w:rsidRPr="00BD7DAE">
        <w:rPr>
          <w:rFonts w:eastAsia="Calibri"/>
          <w:sz w:val="27"/>
          <w:szCs w:val="27"/>
          <w:lang w:eastAsia="en-US"/>
        </w:rPr>
        <w:t xml:space="preserve"> за счёт всех источников финансирования - 1620,0 тыс. руб., в том числе по годам:</w:t>
      </w:r>
    </w:p>
    <w:p w:rsidR="00BD7DAE" w:rsidRPr="00BD7DAE" w:rsidRDefault="00BD7DAE" w:rsidP="00BD7DAE">
      <w:pPr>
        <w:jc w:val="both"/>
        <w:rPr>
          <w:rFonts w:eastAsia="Calibri"/>
          <w:sz w:val="27"/>
          <w:szCs w:val="27"/>
          <w:lang w:eastAsia="en-US"/>
        </w:rPr>
      </w:pPr>
      <w:r w:rsidRPr="00BD7DAE">
        <w:rPr>
          <w:rFonts w:eastAsia="Calibri"/>
          <w:sz w:val="27"/>
          <w:szCs w:val="27"/>
          <w:lang w:eastAsia="en-US"/>
        </w:rPr>
        <w:t>- 2023 год –  180,0 тыс. руб.;</w:t>
      </w:r>
    </w:p>
    <w:p w:rsidR="00BD7DAE" w:rsidRPr="00BD7DAE" w:rsidRDefault="00BD7DAE" w:rsidP="00BD7DAE">
      <w:pPr>
        <w:jc w:val="both"/>
        <w:rPr>
          <w:rFonts w:eastAsia="Calibri"/>
          <w:sz w:val="27"/>
          <w:szCs w:val="27"/>
          <w:lang w:eastAsia="en-US"/>
        </w:rPr>
      </w:pPr>
      <w:r w:rsidRPr="00BD7DAE">
        <w:rPr>
          <w:rFonts w:eastAsia="Calibri"/>
          <w:sz w:val="27"/>
          <w:szCs w:val="27"/>
          <w:lang w:eastAsia="en-US"/>
        </w:rPr>
        <w:t>- 2024 год –  180,0 тыс. руб.;</w:t>
      </w:r>
    </w:p>
    <w:p w:rsidR="00BD7DAE" w:rsidRPr="00BD7DAE" w:rsidRDefault="00BD7DAE" w:rsidP="00BD7DAE">
      <w:pPr>
        <w:jc w:val="both"/>
        <w:rPr>
          <w:rFonts w:eastAsia="Calibri"/>
          <w:sz w:val="27"/>
          <w:szCs w:val="27"/>
          <w:lang w:eastAsia="en-US"/>
        </w:rPr>
      </w:pPr>
      <w:r w:rsidRPr="00BD7DAE">
        <w:rPr>
          <w:rFonts w:eastAsia="Calibri"/>
          <w:sz w:val="27"/>
          <w:szCs w:val="27"/>
          <w:lang w:eastAsia="en-US"/>
        </w:rPr>
        <w:t>- 2025 год –  310,0 тыс. руб.;</w:t>
      </w:r>
    </w:p>
    <w:p w:rsidR="00BD7DAE" w:rsidRPr="00BD7DAE" w:rsidRDefault="00BD7DAE" w:rsidP="00BD7DAE">
      <w:pPr>
        <w:jc w:val="both"/>
        <w:rPr>
          <w:rFonts w:eastAsia="Calibri"/>
          <w:sz w:val="27"/>
          <w:szCs w:val="27"/>
          <w:lang w:eastAsia="en-US"/>
        </w:rPr>
      </w:pPr>
      <w:r w:rsidRPr="00BD7DAE">
        <w:rPr>
          <w:rFonts w:eastAsia="Calibri"/>
          <w:sz w:val="27"/>
          <w:szCs w:val="27"/>
          <w:lang w:eastAsia="en-US"/>
        </w:rPr>
        <w:t>- 2026 год –  240,0 тыс. руб.;</w:t>
      </w:r>
    </w:p>
    <w:p w:rsidR="00BD7DAE" w:rsidRPr="00BD7DAE" w:rsidRDefault="00BD7DAE" w:rsidP="00BD7DAE">
      <w:pPr>
        <w:jc w:val="both"/>
        <w:rPr>
          <w:rFonts w:eastAsia="Calibri"/>
          <w:sz w:val="27"/>
          <w:szCs w:val="27"/>
          <w:lang w:eastAsia="en-US"/>
        </w:rPr>
      </w:pPr>
      <w:r w:rsidRPr="00BD7DAE">
        <w:rPr>
          <w:rFonts w:eastAsia="Calibri"/>
          <w:sz w:val="27"/>
          <w:szCs w:val="27"/>
          <w:lang w:eastAsia="en-US"/>
        </w:rPr>
        <w:t>- 2027 год –  350,0 тыс. руб.;</w:t>
      </w:r>
    </w:p>
    <w:p w:rsidR="003E313F" w:rsidRPr="00307064" w:rsidRDefault="00995D4A" w:rsidP="00BD7DAE">
      <w:pPr>
        <w:pStyle w:val="ConsPlusNonformat"/>
        <w:widowControl/>
        <w:ind w:right="-143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- </w:t>
      </w:r>
      <w:r w:rsidR="00BD7DAE" w:rsidRPr="00BD7DAE">
        <w:rPr>
          <w:rFonts w:ascii="Times New Roman" w:eastAsia="Calibri" w:hAnsi="Times New Roman" w:cs="Times New Roman"/>
          <w:sz w:val="27"/>
          <w:szCs w:val="27"/>
          <w:lang w:eastAsia="en-US"/>
        </w:rPr>
        <w:t>2028 год – 360,0 тыс. руб.</w:t>
      </w:r>
      <w:r w:rsidR="00BD7DAE">
        <w:rPr>
          <w:rFonts w:ascii="Times New Roman" w:eastAsia="Calibri" w:hAnsi="Times New Roman" w:cs="Times New Roman"/>
          <w:sz w:val="27"/>
          <w:szCs w:val="27"/>
          <w:lang w:eastAsia="en-US"/>
        </w:rPr>
        <w:t>».</w:t>
      </w:r>
      <w:r w:rsidR="00BD7DAE" w:rsidRPr="00BD7DA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</w:t>
      </w:r>
    </w:p>
    <w:p w:rsidR="00A45308" w:rsidRPr="00BD7DAE" w:rsidRDefault="00C04CD2" w:rsidP="00BD7DAE">
      <w:pPr>
        <w:pStyle w:val="aa"/>
        <w:numPr>
          <w:ilvl w:val="2"/>
          <w:numId w:val="8"/>
        </w:numPr>
        <w:ind w:right="-143"/>
        <w:jc w:val="both"/>
        <w:rPr>
          <w:rFonts w:eastAsia="Calibri"/>
          <w:sz w:val="28"/>
          <w:szCs w:val="28"/>
          <w:lang w:eastAsia="en-US"/>
        </w:rPr>
      </w:pPr>
      <w:r w:rsidRPr="00BD7DAE">
        <w:rPr>
          <w:rFonts w:eastAsia="Calibri"/>
          <w:sz w:val="28"/>
          <w:szCs w:val="28"/>
          <w:lang w:eastAsia="en-US"/>
        </w:rPr>
        <w:t>раздел</w:t>
      </w:r>
      <w:r w:rsidR="00A45308" w:rsidRPr="00BD7DAE">
        <w:rPr>
          <w:rFonts w:eastAsia="Calibri"/>
          <w:sz w:val="28"/>
          <w:szCs w:val="28"/>
          <w:lang w:eastAsia="en-US"/>
        </w:rPr>
        <w:t xml:space="preserve"> «Ожидаемые конечные результаты реализации муниципальной программы» изложить в следующей редакции:</w:t>
      </w:r>
    </w:p>
    <w:p w:rsidR="00A45308" w:rsidRPr="00A45308" w:rsidRDefault="00A45308" w:rsidP="00A45308">
      <w:pPr>
        <w:ind w:left="142" w:right="-14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A45308">
        <w:rPr>
          <w:rFonts w:eastAsia="Calibri"/>
          <w:sz w:val="28"/>
          <w:szCs w:val="28"/>
          <w:lang w:eastAsia="en-US"/>
        </w:rPr>
        <w:t xml:space="preserve">- снижение количества преступлений, совершённых на территории </w:t>
      </w:r>
      <w:r w:rsidR="00BD7DAE">
        <w:rPr>
          <w:rFonts w:eastAsia="Calibri"/>
          <w:sz w:val="28"/>
          <w:szCs w:val="28"/>
          <w:lang w:eastAsia="en-US"/>
        </w:rPr>
        <w:t>населённых пунктов района к 2028</w:t>
      </w:r>
      <w:r w:rsidRPr="00A45308">
        <w:rPr>
          <w:rFonts w:eastAsia="Calibri"/>
          <w:sz w:val="28"/>
          <w:szCs w:val="28"/>
          <w:lang w:eastAsia="en-US"/>
        </w:rPr>
        <w:t xml:space="preserve"> году на 1,0% к показателям 2022 г.  </w:t>
      </w:r>
    </w:p>
    <w:p w:rsidR="00A45308" w:rsidRPr="00A45308" w:rsidRDefault="00A45308" w:rsidP="00A45308">
      <w:pPr>
        <w:ind w:left="142" w:right="-143"/>
        <w:jc w:val="both"/>
        <w:rPr>
          <w:rFonts w:eastAsia="Calibri"/>
          <w:sz w:val="28"/>
          <w:szCs w:val="28"/>
          <w:lang w:eastAsia="en-US"/>
        </w:rPr>
      </w:pPr>
      <w:r w:rsidRPr="00A45308">
        <w:rPr>
          <w:rFonts w:eastAsia="Calibri"/>
          <w:sz w:val="28"/>
          <w:szCs w:val="28"/>
          <w:lang w:eastAsia="en-US"/>
        </w:rPr>
        <w:t>-   снижение удельного веса преступлений,   совершенных ранее судимыми лицами, в обще</w:t>
      </w:r>
      <w:r w:rsidR="00BD7DAE">
        <w:rPr>
          <w:rFonts w:eastAsia="Calibri"/>
          <w:sz w:val="28"/>
          <w:szCs w:val="28"/>
          <w:lang w:eastAsia="en-US"/>
        </w:rPr>
        <w:t>м количестве преступлений к 2028</w:t>
      </w:r>
      <w:r w:rsidRPr="00A45308">
        <w:rPr>
          <w:rFonts w:eastAsia="Calibri"/>
          <w:sz w:val="28"/>
          <w:szCs w:val="28"/>
          <w:lang w:eastAsia="en-US"/>
        </w:rPr>
        <w:t xml:space="preserve"> году на 2,0%  к показателям 2022 г.,  </w:t>
      </w:r>
    </w:p>
    <w:p w:rsidR="00A45308" w:rsidRDefault="00A45308" w:rsidP="00A45308">
      <w:pPr>
        <w:ind w:left="142" w:right="-143"/>
        <w:jc w:val="both"/>
        <w:rPr>
          <w:rFonts w:eastAsia="Calibri"/>
          <w:sz w:val="28"/>
          <w:szCs w:val="28"/>
          <w:lang w:eastAsia="en-US"/>
        </w:rPr>
      </w:pPr>
      <w:r w:rsidRPr="00A45308">
        <w:rPr>
          <w:rFonts w:eastAsia="Calibri"/>
          <w:sz w:val="28"/>
          <w:szCs w:val="28"/>
          <w:lang w:eastAsia="en-US"/>
        </w:rPr>
        <w:t>- снижение количества преступлений, соверш</w:t>
      </w:r>
      <w:r w:rsidR="00BD7DAE">
        <w:rPr>
          <w:rFonts w:eastAsia="Calibri"/>
          <w:sz w:val="28"/>
          <w:szCs w:val="28"/>
          <w:lang w:eastAsia="en-US"/>
        </w:rPr>
        <w:t>ённых несовершеннолетними к 2028</w:t>
      </w:r>
      <w:r w:rsidRPr="00A45308">
        <w:rPr>
          <w:rFonts w:eastAsia="Calibri"/>
          <w:sz w:val="28"/>
          <w:szCs w:val="28"/>
          <w:lang w:eastAsia="en-US"/>
        </w:rPr>
        <w:t xml:space="preserve"> году на 33,3%  к показателям 2022 г.</w:t>
      </w:r>
      <w:r>
        <w:rPr>
          <w:rFonts w:eastAsia="Calibri"/>
          <w:sz w:val="28"/>
          <w:szCs w:val="28"/>
          <w:lang w:eastAsia="en-US"/>
        </w:rPr>
        <w:t>».</w:t>
      </w:r>
    </w:p>
    <w:p w:rsidR="005B3B63" w:rsidRPr="005B3B63" w:rsidRDefault="00307064" w:rsidP="00BD7DAE">
      <w:pPr>
        <w:ind w:left="142" w:right="-14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1.2.</w:t>
      </w:r>
      <w:r w:rsidR="005B3B63">
        <w:rPr>
          <w:rFonts w:eastAsia="Calibri"/>
          <w:sz w:val="28"/>
          <w:szCs w:val="28"/>
          <w:lang w:eastAsia="en-US"/>
        </w:rPr>
        <w:t xml:space="preserve"> </w:t>
      </w:r>
      <w:r w:rsidR="00BD7DAE">
        <w:rPr>
          <w:rFonts w:eastAsia="Calibri"/>
          <w:sz w:val="28"/>
          <w:szCs w:val="28"/>
          <w:lang w:eastAsia="en-US"/>
        </w:rPr>
        <w:t xml:space="preserve"> </w:t>
      </w:r>
      <w:r w:rsidR="00C04CD2">
        <w:rPr>
          <w:rFonts w:eastAsia="Calibri"/>
          <w:sz w:val="28"/>
          <w:szCs w:val="28"/>
          <w:lang w:eastAsia="en-US"/>
        </w:rPr>
        <w:t xml:space="preserve"> раздел</w:t>
      </w:r>
      <w:r w:rsidR="005B3B63">
        <w:rPr>
          <w:rFonts w:eastAsia="Calibri"/>
          <w:sz w:val="28"/>
          <w:szCs w:val="28"/>
          <w:lang w:eastAsia="en-US"/>
        </w:rPr>
        <w:t xml:space="preserve"> </w:t>
      </w:r>
      <w:r w:rsidR="005B3B63">
        <w:rPr>
          <w:rFonts w:eastAsia="Calibri"/>
          <w:sz w:val="28"/>
          <w:szCs w:val="28"/>
          <w:lang w:val="en-US" w:eastAsia="en-US"/>
        </w:rPr>
        <w:t>II</w:t>
      </w:r>
      <w:r w:rsidR="005B3B63">
        <w:rPr>
          <w:rFonts w:eastAsia="Calibri"/>
          <w:sz w:val="28"/>
          <w:szCs w:val="28"/>
          <w:lang w:eastAsia="en-US"/>
        </w:rPr>
        <w:t xml:space="preserve"> «Приоритеты муниципальной политики. Цели, задачи в сфере реализации муниципальной программы и индикаторы (показатели), характеризующие достижение целей и решение задач, ожидаемые конечные результаты, сроки и этапы реализации муниципальной программы» </w:t>
      </w:r>
      <w:r w:rsidR="00C04CD2">
        <w:rPr>
          <w:rFonts w:eastAsia="Calibri"/>
          <w:sz w:val="28"/>
          <w:szCs w:val="28"/>
          <w:lang w:eastAsia="en-US"/>
        </w:rPr>
        <w:t xml:space="preserve">изложить в следующей редакции: </w:t>
      </w:r>
    </w:p>
    <w:p w:rsidR="00C04CD2" w:rsidRPr="00C04CD2" w:rsidRDefault="00C04CD2" w:rsidP="00C04CD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«</w:t>
      </w:r>
      <w:r w:rsidRPr="00C04CD2">
        <w:rPr>
          <w:sz w:val="28"/>
          <w:szCs w:val="28"/>
        </w:rPr>
        <w:t>Основными приоритетными направлениями деятельности</w:t>
      </w:r>
      <w:r>
        <w:rPr>
          <w:szCs w:val="28"/>
        </w:rPr>
        <w:t xml:space="preserve"> </w:t>
      </w:r>
      <w:r w:rsidRPr="00C04CD2">
        <w:rPr>
          <w:rFonts w:eastAsia="Calibri"/>
          <w:sz w:val="28"/>
          <w:szCs w:val="28"/>
          <w:lang w:eastAsia="en-US"/>
        </w:rPr>
        <w:t>муниципалитета в сфере профилактики правонарушений являются:</w:t>
      </w:r>
    </w:p>
    <w:p w:rsidR="00C04CD2" w:rsidRPr="00C04CD2" w:rsidRDefault="00C04CD2" w:rsidP="00C04CD2">
      <w:pPr>
        <w:jc w:val="both"/>
        <w:rPr>
          <w:sz w:val="28"/>
          <w:szCs w:val="28"/>
          <w:lang w:eastAsia="en-US"/>
        </w:rPr>
      </w:pPr>
      <w:r w:rsidRPr="00C04CD2">
        <w:rPr>
          <w:rFonts w:eastAsia="Calibri"/>
          <w:sz w:val="28"/>
          <w:szCs w:val="28"/>
          <w:lang w:eastAsia="en-US"/>
        </w:rPr>
        <w:t xml:space="preserve">- </w:t>
      </w:r>
      <w:r w:rsidRPr="00C04CD2">
        <w:rPr>
          <w:sz w:val="28"/>
          <w:szCs w:val="28"/>
          <w:lang w:eastAsia="en-US"/>
        </w:rPr>
        <w:t>совершенствование правовой базы и усиление организационной работы в сфере профилактики правонарушений;</w:t>
      </w:r>
    </w:p>
    <w:p w:rsidR="00C04CD2" w:rsidRPr="00C04CD2" w:rsidRDefault="00C04CD2" w:rsidP="00C04CD2">
      <w:pPr>
        <w:jc w:val="both"/>
        <w:rPr>
          <w:sz w:val="28"/>
          <w:szCs w:val="28"/>
          <w:lang w:eastAsia="en-US"/>
        </w:rPr>
      </w:pPr>
      <w:r w:rsidRPr="00C04CD2">
        <w:rPr>
          <w:sz w:val="28"/>
          <w:szCs w:val="28"/>
          <w:lang w:eastAsia="en-US"/>
        </w:rPr>
        <w:t>- профилактическая работа с несовершеннолетними;</w:t>
      </w:r>
    </w:p>
    <w:p w:rsidR="00C04CD2" w:rsidRPr="00C04CD2" w:rsidRDefault="00C04CD2" w:rsidP="00C04CD2">
      <w:pPr>
        <w:jc w:val="both"/>
        <w:rPr>
          <w:sz w:val="28"/>
          <w:szCs w:val="28"/>
          <w:lang w:eastAsia="en-US"/>
        </w:rPr>
      </w:pPr>
      <w:r w:rsidRPr="00C04CD2">
        <w:rPr>
          <w:sz w:val="28"/>
          <w:szCs w:val="28"/>
          <w:lang w:eastAsia="en-US"/>
        </w:rPr>
        <w:t xml:space="preserve">- работа по адаптации лиц, освободившихся из мест лишения свободы;  </w:t>
      </w:r>
    </w:p>
    <w:p w:rsidR="00C04CD2" w:rsidRPr="00C04CD2" w:rsidRDefault="00C04CD2" w:rsidP="00C04CD2">
      <w:pPr>
        <w:jc w:val="both"/>
        <w:rPr>
          <w:sz w:val="28"/>
          <w:szCs w:val="28"/>
          <w:lang w:eastAsia="en-US"/>
        </w:rPr>
      </w:pPr>
      <w:r w:rsidRPr="00C04CD2">
        <w:rPr>
          <w:sz w:val="28"/>
          <w:szCs w:val="28"/>
          <w:lang w:eastAsia="en-US"/>
        </w:rPr>
        <w:t>- привлечение к профилактике правонарушений граждан и общественных объединений.</w:t>
      </w:r>
    </w:p>
    <w:p w:rsidR="00C04CD2" w:rsidRPr="00C04CD2" w:rsidRDefault="00C04CD2" w:rsidP="00C04CD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rFonts w:eastAsia="Calibri"/>
          <w:sz w:val="28"/>
          <w:szCs w:val="28"/>
          <w:lang w:eastAsia="en-US"/>
        </w:rPr>
        <w:t xml:space="preserve">     Исходя из приоритетных направлений, система программных мероприятий  подразумевает деление на разделы  по направлениям работы: </w:t>
      </w:r>
    </w:p>
    <w:p w:rsidR="00C04CD2" w:rsidRPr="00C04CD2" w:rsidRDefault="00C04CD2" w:rsidP="00C04CD2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sz w:val="28"/>
          <w:szCs w:val="28"/>
          <w:lang w:eastAsia="en-US"/>
        </w:rPr>
        <w:t>Совершенствование правовой базы и усиление организационной межведомственной работы в сфере профилактики правонарушений;</w:t>
      </w:r>
    </w:p>
    <w:p w:rsidR="00C04CD2" w:rsidRPr="00C04CD2" w:rsidRDefault="00C04CD2" w:rsidP="00C04CD2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sz w:val="28"/>
          <w:szCs w:val="28"/>
          <w:lang w:eastAsia="en-US"/>
        </w:rPr>
        <w:t>Профилактическая работа с несовершеннолетними;</w:t>
      </w:r>
    </w:p>
    <w:p w:rsidR="00C04CD2" w:rsidRPr="00C04CD2" w:rsidRDefault="00C04CD2" w:rsidP="00C04CD2">
      <w:pPr>
        <w:numPr>
          <w:ilvl w:val="0"/>
          <w:numId w:val="6"/>
        </w:numPr>
        <w:contextualSpacing/>
        <w:jc w:val="both"/>
        <w:rPr>
          <w:sz w:val="28"/>
          <w:szCs w:val="28"/>
          <w:lang w:eastAsia="en-US"/>
        </w:rPr>
      </w:pPr>
      <w:r w:rsidRPr="00C04CD2">
        <w:rPr>
          <w:sz w:val="28"/>
          <w:szCs w:val="28"/>
          <w:lang w:eastAsia="en-US"/>
        </w:rPr>
        <w:t xml:space="preserve">Адаптация лиц, освободившихся из мест лишения свободы;  </w:t>
      </w:r>
    </w:p>
    <w:p w:rsidR="00C04CD2" w:rsidRPr="00C04CD2" w:rsidRDefault="00C04CD2" w:rsidP="00C04CD2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sz w:val="28"/>
          <w:szCs w:val="28"/>
          <w:lang w:eastAsia="en-US"/>
        </w:rPr>
        <w:t>Привлечение к профилактике правонарушений граждан и общественных объединений.</w:t>
      </w:r>
    </w:p>
    <w:p w:rsidR="00C04CD2" w:rsidRPr="00C04CD2" w:rsidRDefault="00C04CD2" w:rsidP="00C04CD2">
      <w:pPr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rFonts w:eastAsia="Calibri"/>
          <w:sz w:val="28"/>
          <w:szCs w:val="28"/>
          <w:lang w:eastAsia="en-US"/>
        </w:rPr>
        <w:lastRenderedPageBreak/>
        <w:t xml:space="preserve">      Основной целью Программы  является   содействие укреплению общественного правопорядка и общественной безопасности в Прохладненском муниципальном районе КБР.</w:t>
      </w:r>
    </w:p>
    <w:p w:rsidR="00C04CD2" w:rsidRPr="00C04CD2" w:rsidRDefault="00C04CD2" w:rsidP="00C04CD2">
      <w:pPr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rFonts w:eastAsia="Calibri"/>
          <w:sz w:val="28"/>
          <w:szCs w:val="28"/>
          <w:lang w:eastAsia="en-US"/>
        </w:rPr>
        <w:t xml:space="preserve">   Для достижения цели, необходимо  решить следующие задачи:</w:t>
      </w:r>
    </w:p>
    <w:p w:rsidR="00C04CD2" w:rsidRPr="00C04CD2" w:rsidRDefault="00C04CD2" w:rsidP="00C04CD2">
      <w:pPr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rFonts w:eastAsia="Calibri"/>
          <w:sz w:val="28"/>
          <w:szCs w:val="28"/>
          <w:lang w:eastAsia="en-US"/>
        </w:rPr>
        <w:t xml:space="preserve">- обеспечение функционирования эффективной межведомственной системы профилактики правонарушений на территории Прохладненского муниципального района КБР; </w:t>
      </w:r>
    </w:p>
    <w:p w:rsidR="00C04CD2" w:rsidRPr="00C04CD2" w:rsidRDefault="00C04CD2" w:rsidP="00C04CD2">
      <w:pPr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rFonts w:eastAsia="Calibri"/>
          <w:sz w:val="28"/>
          <w:szCs w:val="28"/>
          <w:lang w:eastAsia="en-US"/>
        </w:rPr>
        <w:t xml:space="preserve">- социализация несовершеннолетних, состоящих </w:t>
      </w:r>
      <w:proofErr w:type="gramStart"/>
      <w:r w:rsidRPr="00C04CD2">
        <w:rPr>
          <w:rFonts w:eastAsia="Calibri"/>
          <w:sz w:val="28"/>
          <w:szCs w:val="28"/>
          <w:lang w:eastAsia="en-US"/>
        </w:rPr>
        <w:t>на</w:t>
      </w:r>
      <w:proofErr w:type="gramEnd"/>
      <w:r w:rsidRPr="00C04CD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C04CD2">
        <w:rPr>
          <w:rFonts w:eastAsia="Calibri"/>
          <w:sz w:val="28"/>
          <w:szCs w:val="28"/>
          <w:lang w:eastAsia="en-US"/>
        </w:rPr>
        <w:t>различного</w:t>
      </w:r>
      <w:proofErr w:type="gramEnd"/>
      <w:r w:rsidRPr="00C04CD2">
        <w:rPr>
          <w:rFonts w:eastAsia="Calibri"/>
          <w:sz w:val="28"/>
          <w:szCs w:val="28"/>
          <w:lang w:eastAsia="en-US"/>
        </w:rPr>
        <w:t xml:space="preserve"> вида профилактических учётах, правовое просвещение несовершеннолетних в целях недопущения безнадзорности и   совершения правонарушений;   </w:t>
      </w:r>
    </w:p>
    <w:p w:rsidR="00C04CD2" w:rsidRPr="00C04CD2" w:rsidRDefault="00C04CD2" w:rsidP="00C04CD2">
      <w:pPr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rFonts w:eastAsia="Calibri"/>
          <w:sz w:val="28"/>
          <w:szCs w:val="28"/>
          <w:lang w:eastAsia="en-US"/>
        </w:rPr>
        <w:t>-  оказание содействия уполномоченным органам в ресоциализации лиц, освободившихся из мест лишения свободы;</w:t>
      </w:r>
    </w:p>
    <w:p w:rsidR="00C04CD2" w:rsidRPr="00C04CD2" w:rsidRDefault="00C04CD2" w:rsidP="00C04CD2">
      <w:pPr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rFonts w:eastAsia="Calibri"/>
          <w:sz w:val="28"/>
          <w:szCs w:val="28"/>
          <w:lang w:eastAsia="en-US"/>
        </w:rPr>
        <w:t xml:space="preserve">- стимулирование деятельности граждан, общественных объединений в сфере профилактики правонарушений.     </w:t>
      </w:r>
    </w:p>
    <w:p w:rsidR="00C04CD2" w:rsidRPr="00C04CD2" w:rsidRDefault="00C04CD2" w:rsidP="00C04CD2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rFonts w:eastAsia="Calibri"/>
          <w:sz w:val="28"/>
          <w:szCs w:val="28"/>
          <w:lang w:eastAsia="en-US"/>
        </w:rPr>
        <w:t>Важнейшими целевыми индикаторами (показателями) при реализации Программы являются следующие показатели:</w:t>
      </w:r>
    </w:p>
    <w:tbl>
      <w:tblPr>
        <w:tblW w:w="9648" w:type="dxa"/>
        <w:tblInd w:w="108" w:type="dxa"/>
        <w:tblLook w:val="04A0" w:firstRow="1" w:lastRow="0" w:firstColumn="1" w:lastColumn="0" w:noHBand="0" w:noVBand="1"/>
      </w:tblPr>
      <w:tblGrid>
        <w:gridCol w:w="9648"/>
      </w:tblGrid>
      <w:tr w:rsidR="00C04CD2" w:rsidRPr="00C04CD2" w:rsidTr="00C04CD2">
        <w:trPr>
          <w:trHeight w:val="416"/>
        </w:trPr>
        <w:tc>
          <w:tcPr>
            <w:tcW w:w="9648" w:type="dxa"/>
          </w:tcPr>
          <w:p w:rsidR="00C04CD2" w:rsidRPr="00C04CD2" w:rsidRDefault="00C04CD2" w:rsidP="00C04CD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04CD2">
              <w:rPr>
                <w:rFonts w:eastAsia="Calibri"/>
                <w:sz w:val="28"/>
                <w:szCs w:val="28"/>
                <w:lang w:eastAsia="en-US"/>
              </w:rPr>
              <w:t xml:space="preserve"> - количество зарегистрированных на территории Прохладненского муниципального района преступлений;</w:t>
            </w:r>
          </w:p>
          <w:p w:rsidR="00C04CD2" w:rsidRPr="00C04CD2" w:rsidRDefault="00C04CD2" w:rsidP="00C04CD2">
            <w:pPr>
              <w:ind w:firstLine="3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04CD2">
              <w:rPr>
                <w:rFonts w:eastAsia="Calibri"/>
                <w:sz w:val="28"/>
                <w:szCs w:val="28"/>
                <w:lang w:eastAsia="en-US"/>
              </w:rPr>
              <w:t>- удельный вес преступлений, совершенных ранее судимыми лицами;</w:t>
            </w:r>
          </w:p>
          <w:p w:rsidR="00C04CD2" w:rsidRPr="00C04CD2" w:rsidRDefault="00C04CD2" w:rsidP="00C04CD2">
            <w:pPr>
              <w:ind w:firstLine="3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04CD2">
              <w:rPr>
                <w:rFonts w:eastAsia="Calibri"/>
                <w:sz w:val="28"/>
                <w:szCs w:val="28"/>
                <w:lang w:eastAsia="en-US"/>
              </w:rPr>
              <w:t>- количество преступлений, совершённых несовершеннолетними.</w:t>
            </w:r>
          </w:p>
          <w:p w:rsidR="00C04CD2" w:rsidRPr="00C04CD2" w:rsidRDefault="00C04CD2" w:rsidP="00C04CD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04CD2">
              <w:rPr>
                <w:sz w:val="28"/>
                <w:szCs w:val="28"/>
              </w:rPr>
              <w:t>Показатели (индикаторы) – результат статис</w:t>
            </w:r>
            <w:r>
              <w:rPr>
                <w:sz w:val="28"/>
                <w:szCs w:val="28"/>
              </w:rPr>
              <w:t xml:space="preserve">тического наблюдения; данные по </w:t>
            </w:r>
            <w:r w:rsidRPr="00C04CD2">
              <w:rPr>
                <w:sz w:val="28"/>
                <w:szCs w:val="28"/>
              </w:rPr>
              <w:t xml:space="preserve">итогам отчетного года предоставляются прокуратурой Прохладненского </w:t>
            </w:r>
            <w:r>
              <w:rPr>
                <w:sz w:val="28"/>
                <w:szCs w:val="28"/>
              </w:rPr>
              <w:t>рай</w:t>
            </w:r>
            <w:r w:rsidRPr="00C04CD2">
              <w:rPr>
                <w:sz w:val="28"/>
                <w:szCs w:val="28"/>
              </w:rPr>
              <w:t>она.</w:t>
            </w:r>
          </w:p>
        </w:tc>
      </w:tr>
    </w:tbl>
    <w:p w:rsidR="00C04CD2" w:rsidRPr="00C04CD2" w:rsidRDefault="00C04CD2" w:rsidP="00C04CD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rFonts w:eastAsia="Calibri"/>
          <w:sz w:val="28"/>
          <w:szCs w:val="28"/>
          <w:lang w:eastAsia="en-US"/>
        </w:rPr>
        <w:t xml:space="preserve">    Сведения о показателях (индикаторах) представлены в приложении №1  Программы.</w:t>
      </w:r>
    </w:p>
    <w:p w:rsidR="00C04CD2" w:rsidRPr="00C04CD2" w:rsidRDefault="00C04CD2" w:rsidP="00C04CD2">
      <w:pPr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rFonts w:eastAsia="Calibri"/>
          <w:sz w:val="28"/>
          <w:szCs w:val="28"/>
          <w:lang w:eastAsia="en-US"/>
        </w:rPr>
        <w:t xml:space="preserve">     В результате реализации Программы ожидается:</w:t>
      </w:r>
    </w:p>
    <w:p w:rsidR="00C04CD2" w:rsidRPr="00C04CD2" w:rsidRDefault="00C04CD2" w:rsidP="00C04CD2">
      <w:pPr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rFonts w:eastAsia="Calibri"/>
          <w:sz w:val="28"/>
          <w:szCs w:val="28"/>
          <w:lang w:eastAsia="en-US"/>
        </w:rPr>
        <w:t xml:space="preserve">  - снижение количества преступлений, совершённых на территории </w:t>
      </w:r>
      <w:r w:rsidR="00BD7DAE">
        <w:rPr>
          <w:rFonts w:eastAsia="Calibri"/>
          <w:sz w:val="28"/>
          <w:szCs w:val="28"/>
          <w:lang w:eastAsia="en-US"/>
        </w:rPr>
        <w:t>населённых пунктов района к 2028</w:t>
      </w:r>
      <w:r w:rsidRPr="00C04CD2">
        <w:rPr>
          <w:rFonts w:eastAsia="Calibri"/>
          <w:sz w:val="28"/>
          <w:szCs w:val="28"/>
          <w:lang w:eastAsia="en-US"/>
        </w:rPr>
        <w:t xml:space="preserve"> году на 1,0% к показателям 2022 г.  </w:t>
      </w:r>
    </w:p>
    <w:p w:rsidR="00C04CD2" w:rsidRPr="00C04CD2" w:rsidRDefault="00C04CD2" w:rsidP="00C04CD2">
      <w:pPr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rFonts w:eastAsia="Calibri"/>
          <w:sz w:val="28"/>
          <w:szCs w:val="28"/>
          <w:lang w:eastAsia="en-US"/>
        </w:rPr>
        <w:t>-   снижение удельного веса преступлений,   совершенных ранее судимыми лицами, в обще</w:t>
      </w:r>
      <w:r w:rsidR="00BD7DAE">
        <w:rPr>
          <w:rFonts w:eastAsia="Calibri"/>
          <w:sz w:val="28"/>
          <w:szCs w:val="28"/>
          <w:lang w:eastAsia="en-US"/>
        </w:rPr>
        <w:t>м количестве преступлений к 2028</w:t>
      </w:r>
      <w:r w:rsidRPr="00C04CD2">
        <w:rPr>
          <w:rFonts w:eastAsia="Calibri"/>
          <w:sz w:val="28"/>
          <w:szCs w:val="28"/>
          <w:lang w:eastAsia="en-US"/>
        </w:rPr>
        <w:t xml:space="preserve"> году на 2,0%  к показателям 2022 г.  </w:t>
      </w:r>
    </w:p>
    <w:p w:rsidR="00C04CD2" w:rsidRPr="00C04CD2" w:rsidRDefault="00C04CD2" w:rsidP="00C04CD2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C04CD2">
        <w:rPr>
          <w:rFonts w:eastAsia="Calibri"/>
          <w:sz w:val="28"/>
          <w:szCs w:val="28"/>
          <w:lang w:eastAsia="en-US"/>
        </w:rPr>
        <w:t>- снижение количества преступлений, соверш</w:t>
      </w:r>
      <w:r w:rsidR="00BD7DAE">
        <w:rPr>
          <w:rFonts w:eastAsia="Calibri"/>
          <w:sz w:val="28"/>
          <w:szCs w:val="28"/>
          <w:lang w:eastAsia="en-US"/>
        </w:rPr>
        <w:t>ённых несовершеннолетними к 2028</w:t>
      </w:r>
      <w:r w:rsidRPr="00C04CD2">
        <w:rPr>
          <w:rFonts w:eastAsia="Calibri"/>
          <w:sz w:val="28"/>
          <w:szCs w:val="28"/>
          <w:lang w:eastAsia="en-US"/>
        </w:rPr>
        <w:t xml:space="preserve"> году на 33,3%  к показателям 2022 г.</w:t>
      </w:r>
    </w:p>
    <w:p w:rsidR="00C04CD2" w:rsidRPr="00C04CD2" w:rsidRDefault="00C04CD2" w:rsidP="00C04CD2">
      <w:pPr>
        <w:shd w:val="clear" w:color="auto" w:fill="FFFFFF"/>
        <w:ind w:left="-284"/>
        <w:jc w:val="both"/>
        <w:rPr>
          <w:sz w:val="28"/>
          <w:szCs w:val="28"/>
        </w:rPr>
      </w:pPr>
      <w:r w:rsidRPr="00C04CD2">
        <w:rPr>
          <w:sz w:val="28"/>
          <w:szCs w:val="28"/>
        </w:rPr>
        <w:t xml:space="preserve">       Показатели (индикаторы) – результат статистического наблюдения; данные по итогам отчетного года предоставляются прокуратурой Прохладненского района.</w:t>
      </w:r>
    </w:p>
    <w:p w:rsidR="00C04CD2" w:rsidRPr="00C04CD2" w:rsidRDefault="00C04CD2" w:rsidP="00C04CD2">
      <w:pPr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rFonts w:eastAsia="Calibri"/>
          <w:sz w:val="28"/>
          <w:szCs w:val="28"/>
          <w:lang w:eastAsia="en-US"/>
        </w:rPr>
        <w:t xml:space="preserve">    Программа реализуется в один этап. Сроки реализации Программы: 2023-2027 годы. Система программных мероприятий представлена в приложении №2 Программы.</w:t>
      </w:r>
    </w:p>
    <w:p w:rsidR="005B3B63" w:rsidRDefault="00C04CD2" w:rsidP="005B3B63">
      <w:pPr>
        <w:jc w:val="both"/>
        <w:rPr>
          <w:rFonts w:eastAsia="Calibri"/>
          <w:sz w:val="28"/>
          <w:szCs w:val="28"/>
          <w:lang w:eastAsia="en-US"/>
        </w:rPr>
      </w:pPr>
      <w:r w:rsidRPr="00C04CD2">
        <w:rPr>
          <w:rFonts w:eastAsia="Calibri"/>
          <w:sz w:val="28"/>
          <w:szCs w:val="28"/>
          <w:lang w:eastAsia="en-US"/>
        </w:rPr>
        <w:t xml:space="preserve">    Мероприятия  Программы финансируются из бюджета Прохладненского муниципального района</w:t>
      </w:r>
      <w:r>
        <w:rPr>
          <w:rFonts w:eastAsia="Calibri"/>
          <w:sz w:val="28"/>
          <w:szCs w:val="28"/>
          <w:lang w:eastAsia="en-US"/>
        </w:rPr>
        <w:t>»</w:t>
      </w:r>
      <w:r w:rsidRPr="00C04CD2">
        <w:rPr>
          <w:rFonts w:eastAsia="Calibri"/>
          <w:sz w:val="28"/>
          <w:szCs w:val="28"/>
          <w:lang w:eastAsia="en-US"/>
        </w:rPr>
        <w:t>.</w:t>
      </w:r>
    </w:p>
    <w:p w:rsidR="005B3B63" w:rsidRPr="005B3B63" w:rsidRDefault="00BD7DAE" w:rsidP="005B3B63">
      <w:pPr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8"/>
          <w:szCs w:val="28"/>
          <w:lang w:eastAsia="en-US"/>
        </w:rPr>
        <w:t>1.3</w:t>
      </w:r>
      <w:r w:rsidR="00307064">
        <w:rPr>
          <w:rFonts w:eastAsia="Calibri"/>
          <w:sz w:val="28"/>
          <w:szCs w:val="28"/>
          <w:lang w:eastAsia="en-US"/>
        </w:rPr>
        <w:t>.</w:t>
      </w:r>
      <w:r w:rsidR="005B3B63">
        <w:rPr>
          <w:rFonts w:eastAsia="Calibri"/>
          <w:sz w:val="28"/>
          <w:szCs w:val="28"/>
          <w:lang w:eastAsia="en-US"/>
        </w:rPr>
        <w:t xml:space="preserve"> Раздел </w:t>
      </w:r>
      <w:r w:rsidR="005B3B63">
        <w:rPr>
          <w:rFonts w:eastAsia="Calibri"/>
          <w:sz w:val="28"/>
          <w:szCs w:val="28"/>
          <w:lang w:val="en-US" w:eastAsia="en-US"/>
        </w:rPr>
        <w:t>V</w:t>
      </w:r>
      <w:r w:rsidR="005B3B63">
        <w:rPr>
          <w:rFonts w:eastAsia="Calibri"/>
          <w:sz w:val="28"/>
          <w:szCs w:val="28"/>
          <w:lang w:eastAsia="en-US"/>
        </w:rPr>
        <w:t xml:space="preserve"> </w:t>
      </w:r>
      <w:r w:rsidR="00C04CD2">
        <w:rPr>
          <w:rFonts w:eastAsia="Calibri"/>
          <w:sz w:val="28"/>
          <w:szCs w:val="28"/>
          <w:lang w:eastAsia="en-US"/>
        </w:rPr>
        <w:t>«Ресурсное обеспечение</w:t>
      </w:r>
      <w:r w:rsidR="005B3B63">
        <w:rPr>
          <w:rFonts w:eastAsia="Calibri"/>
          <w:sz w:val="28"/>
          <w:szCs w:val="28"/>
          <w:lang w:eastAsia="en-US"/>
        </w:rPr>
        <w:t xml:space="preserve">» </w:t>
      </w:r>
      <w:r w:rsidR="00C04CD2">
        <w:rPr>
          <w:rFonts w:eastAsia="Calibri"/>
          <w:sz w:val="28"/>
          <w:szCs w:val="28"/>
          <w:lang w:eastAsia="en-US"/>
        </w:rPr>
        <w:t xml:space="preserve">муниципальной программы </w:t>
      </w:r>
      <w:r w:rsidR="005B3B63">
        <w:rPr>
          <w:rFonts w:eastAsia="Calibri"/>
          <w:sz w:val="28"/>
          <w:szCs w:val="28"/>
          <w:lang w:eastAsia="en-US"/>
        </w:rPr>
        <w:t>изложить в следующей редакции: «</w:t>
      </w:r>
      <w:r w:rsidR="005B3B63" w:rsidRPr="005B3B63">
        <w:rPr>
          <w:rFonts w:eastAsia="Calibri"/>
          <w:sz w:val="28"/>
          <w:szCs w:val="28"/>
          <w:lang w:eastAsia="en-US"/>
        </w:rPr>
        <w:t xml:space="preserve">Источником финансирования программных мероприятий являются средства районного бюджета Прохладненского муниципального района в сумме </w:t>
      </w:r>
      <w:r>
        <w:rPr>
          <w:rFonts w:eastAsia="Calibri"/>
          <w:sz w:val="27"/>
          <w:szCs w:val="27"/>
          <w:lang w:eastAsia="en-US"/>
        </w:rPr>
        <w:t>162</w:t>
      </w:r>
      <w:r w:rsidR="005B3B63" w:rsidRPr="005B3B63">
        <w:rPr>
          <w:rFonts w:eastAsia="Calibri"/>
          <w:sz w:val="27"/>
          <w:szCs w:val="27"/>
          <w:lang w:eastAsia="en-US"/>
        </w:rPr>
        <w:t>0,0 тыс. руб., в том числе по годам:</w:t>
      </w:r>
    </w:p>
    <w:p w:rsidR="005B3B63" w:rsidRPr="005B3B63" w:rsidRDefault="005B3B63" w:rsidP="005B3B63">
      <w:pPr>
        <w:jc w:val="both"/>
        <w:rPr>
          <w:rFonts w:eastAsia="Calibri"/>
          <w:sz w:val="27"/>
          <w:szCs w:val="27"/>
          <w:lang w:eastAsia="en-US"/>
        </w:rPr>
      </w:pPr>
      <w:r w:rsidRPr="005B3B63">
        <w:rPr>
          <w:rFonts w:eastAsia="Calibri"/>
          <w:sz w:val="27"/>
          <w:szCs w:val="27"/>
          <w:lang w:eastAsia="en-US"/>
        </w:rPr>
        <w:t>- 2023 год –  180,0 тыс. руб.;</w:t>
      </w:r>
    </w:p>
    <w:p w:rsidR="005B3B63" w:rsidRPr="005B3B63" w:rsidRDefault="005B3B63" w:rsidP="005B3B63">
      <w:pPr>
        <w:jc w:val="both"/>
        <w:rPr>
          <w:rFonts w:eastAsia="Calibri"/>
          <w:sz w:val="27"/>
          <w:szCs w:val="27"/>
          <w:lang w:eastAsia="en-US"/>
        </w:rPr>
      </w:pPr>
      <w:r w:rsidRPr="005B3B63">
        <w:rPr>
          <w:rFonts w:eastAsia="Calibri"/>
          <w:sz w:val="27"/>
          <w:szCs w:val="27"/>
          <w:lang w:eastAsia="en-US"/>
        </w:rPr>
        <w:lastRenderedPageBreak/>
        <w:t>- 2024 год –  180,0 тыс. руб.;</w:t>
      </w:r>
    </w:p>
    <w:p w:rsidR="005B3B63" w:rsidRPr="005B3B63" w:rsidRDefault="00BD7DAE" w:rsidP="005B3B63">
      <w:pPr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- 2025 год –  31</w:t>
      </w:r>
      <w:r w:rsidR="005B3B63" w:rsidRPr="005B3B63">
        <w:rPr>
          <w:rFonts w:eastAsia="Calibri"/>
          <w:sz w:val="27"/>
          <w:szCs w:val="27"/>
          <w:lang w:eastAsia="en-US"/>
        </w:rPr>
        <w:t>0,0 тыс. руб.;</w:t>
      </w:r>
    </w:p>
    <w:p w:rsidR="005B3B63" w:rsidRPr="005B3B63" w:rsidRDefault="00BD7DAE" w:rsidP="005B3B63">
      <w:pPr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- 2026 год –  24</w:t>
      </w:r>
      <w:r w:rsidR="005B3B63" w:rsidRPr="005B3B63">
        <w:rPr>
          <w:rFonts w:eastAsia="Calibri"/>
          <w:sz w:val="27"/>
          <w:szCs w:val="27"/>
          <w:lang w:eastAsia="en-US"/>
        </w:rPr>
        <w:t>0,0 тыс. руб.;</w:t>
      </w:r>
    </w:p>
    <w:p w:rsidR="00BD7DAE" w:rsidRDefault="005B3B63" w:rsidP="005B3B63">
      <w:pPr>
        <w:jc w:val="both"/>
        <w:rPr>
          <w:rFonts w:eastAsia="Calibri"/>
          <w:sz w:val="27"/>
          <w:szCs w:val="27"/>
          <w:lang w:eastAsia="en-US"/>
        </w:rPr>
      </w:pPr>
      <w:r w:rsidRPr="005B3B63">
        <w:rPr>
          <w:rFonts w:eastAsia="Calibri"/>
          <w:sz w:val="27"/>
          <w:szCs w:val="27"/>
          <w:lang w:eastAsia="en-US"/>
        </w:rPr>
        <w:t>- 2027 год –  350,0 тыс. руб.</w:t>
      </w:r>
    </w:p>
    <w:p w:rsidR="005B3B63" w:rsidRPr="005B3B63" w:rsidRDefault="00BD7DAE" w:rsidP="005B3B63">
      <w:pPr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- 2028 год – 360,0 тыс. руб.</w:t>
      </w:r>
      <w:r w:rsidR="005B3B63">
        <w:rPr>
          <w:rFonts w:eastAsia="Calibri"/>
          <w:sz w:val="27"/>
          <w:szCs w:val="27"/>
          <w:lang w:eastAsia="en-US"/>
        </w:rPr>
        <w:t>».</w:t>
      </w:r>
    </w:p>
    <w:p w:rsidR="003E313F" w:rsidRPr="00307064" w:rsidRDefault="00BD7DAE" w:rsidP="00C04CD2">
      <w:pPr>
        <w:autoSpaceDE w:val="0"/>
        <w:autoSpaceDN w:val="0"/>
        <w:adjustRightInd w:val="0"/>
        <w:ind w:left="-284" w:right="-143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1.4</w:t>
      </w:r>
      <w:r w:rsidR="00307064">
        <w:rPr>
          <w:rFonts w:eastAsia="Calibri"/>
          <w:sz w:val="28"/>
          <w:szCs w:val="28"/>
          <w:lang w:eastAsia="en-US"/>
        </w:rPr>
        <w:t xml:space="preserve">. </w:t>
      </w:r>
      <w:r w:rsidR="005B3B63" w:rsidRPr="005B3B63">
        <w:rPr>
          <w:rFonts w:eastAsia="Calibri"/>
          <w:sz w:val="28"/>
          <w:szCs w:val="28"/>
          <w:lang w:eastAsia="en-US"/>
        </w:rPr>
        <w:t xml:space="preserve"> </w:t>
      </w:r>
      <w:r w:rsidR="00307064" w:rsidRPr="00307064">
        <w:rPr>
          <w:sz w:val="28"/>
          <w:szCs w:val="28"/>
        </w:rPr>
        <w:t>Приложение № 1, № 2, № 3 муниципальной программы изложить в новой редакции (прилагаются).</w:t>
      </w:r>
    </w:p>
    <w:p w:rsidR="004507E8" w:rsidRPr="00C70508" w:rsidRDefault="004507E8" w:rsidP="004507E8">
      <w:pPr>
        <w:pStyle w:val="a3"/>
        <w:spacing w:before="0" w:beforeAutospacing="0" w:after="0" w:afterAutospacing="0"/>
        <w:jc w:val="both"/>
        <w:rPr>
          <w:bCs/>
          <w:i/>
          <w:color w:val="000000"/>
        </w:rPr>
      </w:pPr>
      <w:r w:rsidRPr="002B5B18">
        <w:rPr>
          <w:sz w:val="28"/>
          <w:szCs w:val="28"/>
        </w:rPr>
        <w:t xml:space="preserve">2. </w:t>
      </w:r>
      <w:r w:rsidRPr="002B5B18">
        <w:rPr>
          <w:color w:val="000000"/>
          <w:sz w:val="28"/>
          <w:szCs w:val="28"/>
        </w:rPr>
        <w:t xml:space="preserve">МКУ «Управление финансами местной администрации Прохладненского муниципального района КБР»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Галачиева</w:t>
      </w:r>
      <w:proofErr w:type="spellEnd"/>
      <w:r>
        <w:rPr>
          <w:color w:val="000000"/>
          <w:sz w:val="28"/>
          <w:szCs w:val="28"/>
        </w:rPr>
        <w:t xml:space="preserve"> С.В.</w:t>
      </w:r>
      <w:r w:rsidRPr="002B5B1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 xml:space="preserve"> предусмотреть</w:t>
      </w:r>
      <w:r w:rsidRPr="002B5B18">
        <w:rPr>
          <w:color w:val="000000"/>
          <w:sz w:val="28"/>
          <w:szCs w:val="28"/>
        </w:rPr>
        <w:t xml:space="preserve"> средства на реализацию мероприятий муниципальной программы </w:t>
      </w:r>
      <w:r>
        <w:rPr>
          <w:sz w:val="28"/>
          <w:szCs w:val="28"/>
        </w:rPr>
        <w:t xml:space="preserve"> на соответствующие годы. </w:t>
      </w:r>
    </w:p>
    <w:p w:rsidR="004507E8" w:rsidRDefault="004507E8" w:rsidP="004507E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2B5B18">
        <w:rPr>
          <w:color w:val="000000"/>
          <w:sz w:val="28"/>
          <w:szCs w:val="28"/>
        </w:rPr>
        <w:t>Опубликовать настоящее постановление в газете «</w:t>
      </w:r>
      <w:proofErr w:type="spellStart"/>
      <w:r w:rsidRPr="002B5B18">
        <w:rPr>
          <w:color w:val="000000"/>
          <w:sz w:val="28"/>
          <w:szCs w:val="28"/>
        </w:rPr>
        <w:t>Прохладненские</w:t>
      </w:r>
      <w:proofErr w:type="spellEnd"/>
      <w:r w:rsidRPr="002B5B18">
        <w:rPr>
          <w:color w:val="000000"/>
          <w:sz w:val="28"/>
          <w:szCs w:val="28"/>
        </w:rPr>
        <w:t xml:space="preserve"> известия» с одновременным размещением на официальном сайте местной администрации </w:t>
      </w:r>
      <w:proofErr w:type="spellStart"/>
      <w:r w:rsidRPr="002B5B18">
        <w:rPr>
          <w:color w:val="000000"/>
          <w:sz w:val="28"/>
          <w:szCs w:val="28"/>
        </w:rPr>
        <w:t>Прохладненского</w:t>
      </w:r>
      <w:proofErr w:type="spellEnd"/>
      <w:r w:rsidRPr="002B5B18">
        <w:rPr>
          <w:color w:val="000000"/>
          <w:sz w:val="28"/>
          <w:szCs w:val="28"/>
        </w:rPr>
        <w:t xml:space="preserve"> муниципального района </w:t>
      </w:r>
      <w:hyperlink r:id="rId6" w:history="1">
        <w:r w:rsidRPr="00F05C83">
          <w:rPr>
            <w:rStyle w:val="a7"/>
            <w:sz w:val="28"/>
            <w:szCs w:val="28"/>
            <w:lang w:val="en-US"/>
          </w:rPr>
          <w:t>www</w:t>
        </w:r>
        <w:r w:rsidRPr="00F05C83">
          <w:rPr>
            <w:rStyle w:val="a7"/>
            <w:sz w:val="28"/>
            <w:szCs w:val="28"/>
          </w:rPr>
          <w:t>.</w:t>
        </w:r>
        <w:proofErr w:type="spellStart"/>
        <w:r w:rsidRPr="00F05C83">
          <w:rPr>
            <w:rStyle w:val="a7"/>
            <w:sz w:val="28"/>
            <w:szCs w:val="28"/>
            <w:lang w:val="en-US"/>
          </w:rPr>
          <w:t>prohladnenskiy</w:t>
        </w:r>
        <w:proofErr w:type="spellEnd"/>
        <w:r w:rsidRPr="00F05C83">
          <w:rPr>
            <w:rStyle w:val="a7"/>
            <w:sz w:val="28"/>
            <w:szCs w:val="28"/>
          </w:rPr>
          <w:t>.</w:t>
        </w:r>
        <w:proofErr w:type="spellStart"/>
        <w:r w:rsidRPr="00F05C83">
          <w:rPr>
            <w:rStyle w:val="a7"/>
            <w:sz w:val="28"/>
            <w:szCs w:val="28"/>
            <w:lang w:val="en-US"/>
          </w:rPr>
          <w:t>kbr</w:t>
        </w:r>
        <w:proofErr w:type="spellEnd"/>
        <w:r w:rsidRPr="00F05C83">
          <w:rPr>
            <w:rStyle w:val="a7"/>
            <w:sz w:val="28"/>
            <w:szCs w:val="28"/>
          </w:rPr>
          <w:t>.</w:t>
        </w:r>
        <w:proofErr w:type="spellStart"/>
        <w:r w:rsidRPr="00F05C83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Pr="009C1E0C">
        <w:rPr>
          <w:color w:val="000000"/>
          <w:sz w:val="28"/>
          <w:szCs w:val="28"/>
        </w:rPr>
        <w:t>.</w:t>
      </w:r>
    </w:p>
    <w:p w:rsidR="004507E8" w:rsidRPr="002B5B18" w:rsidRDefault="004507E8" w:rsidP="004507E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4</w:t>
      </w:r>
      <w:r w:rsidRPr="002B5B18">
        <w:rPr>
          <w:color w:val="000000"/>
          <w:sz w:val="28"/>
          <w:szCs w:val="28"/>
        </w:rPr>
        <w:t xml:space="preserve">. Контроль  </w:t>
      </w:r>
      <w:r>
        <w:rPr>
          <w:color w:val="000000"/>
          <w:sz w:val="28"/>
          <w:szCs w:val="28"/>
        </w:rPr>
        <w:t>по исполнению</w:t>
      </w:r>
      <w:r w:rsidRPr="002B5B18">
        <w:rPr>
          <w:color w:val="000000"/>
          <w:sz w:val="28"/>
          <w:szCs w:val="28"/>
        </w:rPr>
        <w:t xml:space="preserve"> настоящего постановления возложить на </w:t>
      </w:r>
      <w:r>
        <w:rPr>
          <w:color w:val="000000"/>
          <w:sz w:val="28"/>
          <w:szCs w:val="28"/>
        </w:rPr>
        <w:t xml:space="preserve"> </w:t>
      </w:r>
      <w:r w:rsidR="00633210">
        <w:rPr>
          <w:color w:val="000000"/>
          <w:sz w:val="28"/>
          <w:szCs w:val="28"/>
        </w:rPr>
        <w:t>заместителя главы местной администрации по социальной политике и межнациональным отношениям М.А. Лутову.</w:t>
      </w:r>
    </w:p>
    <w:p w:rsidR="00C04CD2" w:rsidRPr="00C04CD2" w:rsidRDefault="004507E8" w:rsidP="00C04CD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2B5B18">
        <w:rPr>
          <w:color w:val="000000"/>
          <w:sz w:val="28"/>
          <w:szCs w:val="28"/>
        </w:rPr>
        <w:t xml:space="preserve">.  </w:t>
      </w:r>
      <w:r w:rsidR="00C04CD2" w:rsidRPr="00C04CD2">
        <w:rPr>
          <w:sz w:val="28"/>
          <w:szCs w:val="28"/>
        </w:rPr>
        <w:t>Настоящее постановление вступает в силу с момента его  опубликования, и распространяется на правоотнош</w:t>
      </w:r>
      <w:r w:rsidR="00BD7DAE">
        <w:rPr>
          <w:sz w:val="28"/>
          <w:szCs w:val="28"/>
        </w:rPr>
        <w:t>ения, возникшие с 01 января 2026</w:t>
      </w:r>
      <w:r w:rsidR="00C04CD2" w:rsidRPr="00C04CD2">
        <w:rPr>
          <w:sz w:val="28"/>
          <w:szCs w:val="28"/>
        </w:rPr>
        <w:t xml:space="preserve"> года.</w:t>
      </w:r>
    </w:p>
    <w:p w:rsidR="004507E8" w:rsidRPr="005D3532" w:rsidRDefault="00C04CD2" w:rsidP="00C04CD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507E8" w:rsidRPr="002B5B18" w:rsidRDefault="00307064" w:rsidP="004507E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507E8" w:rsidRPr="002B5B18">
        <w:rPr>
          <w:sz w:val="28"/>
          <w:szCs w:val="28"/>
        </w:rPr>
        <w:t xml:space="preserve"> местной администрации </w:t>
      </w:r>
    </w:p>
    <w:p w:rsidR="006723C8" w:rsidRPr="00C04CD2" w:rsidRDefault="004507E8" w:rsidP="00C04CD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B18">
        <w:rPr>
          <w:sz w:val="28"/>
          <w:szCs w:val="28"/>
        </w:rPr>
        <w:t xml:space="preserve">Прохладненского муниципального района     </w:t>
      </w:r>
      <w:r>
        <w:rPr>
          <w:sz w:val="28"/>
          <w:szCs w:val="28"/>
        </w:rPr>
        <w:t xml:space="preserve">                    </w:t>
      </w:r>
      <w:r w:rsidR="00633210">
        <w:rPr>
          <w:sz w:val="28"/>
          <w:szCs w:val="28"/>
        </w:rPr>
        <w:t xml:space="preserve">       М.С. Ломов</w:t>
      </w:r>
    </w:p>
    <w:sectPr w:rsidR="006723C8" w:rsidRPr="00C04CD2" w:rsidSect="00C04CD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3428"/>
    <w:multiLevelType w:val="multilevel"/>
    <w:tmpl w:val="2206AFC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8DE3FDD"/>
    <w:multiLevelType w:val="multilevel"/>
    <w:tmpl w:val="6268CE9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">
    <w:nsid w:val="19FB5E5E"/>
    <w:multiLevelType w:val="multilevel"/>
    <w:tmpl w:val="00CAB43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356E6F2F"/>
    <w:multiLevelType w:val="multilevel"/>
    <w:tmpl w:val="3C18BF1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>
    <w:nsid w:val="36B21B69"/>
    <w:multiLevelType w:val="multilevel"/>
    <w:tmpl w:val="6C1A86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5">
    <w:nsid w:val="49EC2EC0"/>
    <w:multiLevelType w:val="multilevel"/>
    <w:tmpl w:val="7434889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6">
    <w:nsid w:val="5002114B"/>
    <w:multiLevelType w:val="hybridMultilevel"/>
    <w:tmpl w:val="8A28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054A6F"/>
    <w:multiLevelType w:val="multilevel"/>
    <w:tmpl w:val="7152B7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7E8"/>
    <w:rsid w:val="00077A4F"/>
    <w:rsid w:val="000D5FCB"/>
    <w:rsid w:val="00224F25"/>
    <w:rsid w:val="00307064"/>
    <w:rsid w:val="003B6293"/>
    <w:rsid w:val="003E313F"/>
    <w:rsid w:val="00405ED5"/>
    <w:rsid w:val="004507E8"/>
    <w:rsid w:val="005B3B63"/>
    <w:rsid w:val="00633210"/>
    <w:rsid w:val="006723C8"/>
    <w:rsid w:val="00833D9A"/>
    <w:rsid w:val="00995D4A"/>
    <w:rsid w:val="00A45308"/>
    <w:rsid w:val="00AF799A"/>
    <w:rsid w:val="00BD7DAE"/>
    <w:rsid w:val="00C04CD2"/>
    <w:rsid w:val="00DD4189"/>
    <w:rsid w:val="00F6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07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4507E8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4507E8"/>
    <w:pPr>
      <w:spacing w:after="120"/>
    </w:pPr>
  </w:style>
  <w:style w:type="character" w:customStyle="1" w:styleId="a5">
    <w:name w:val="Основной текст Знак"/>
    <w:basedOn w:val="a0"/>
    <w:link w:val="a4"/>
    <w:rsid w:val="00450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507E8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4507E8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4507E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507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07E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E313F"/>
    <w:pPr>
      <w:ind w:left="720"/>
      <w:contextualSpacing/>
    </w:pPr>
  </w:style>
  <w:style w:type="paragraph" w:customStyle="1" w:styleId="ConsPlusNonformat">
    <w:name w:val="ConsPlusNonformat"/>
    <w:rsid w:val="003E31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hladnenskiy.kb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KULT4</dc:creator>
  <cp:lastModifiedBy>IT1</cp:lastModifiedBy>
  <cp:revision>16</cp:revision>
  <cp:lastPrinted>2026-01-23T13:45:00Z</cp:lastPrinted>
  <dcterms:created xsi:type="dcterms:W3CDTF">2024-02-13T13:35:00Z</dcterms:created>
  <dcterms:modified xsi:type="dcterms:W3CDTF">2026-01-29T10:07:00Z</dcterms:modified>
</cp:coreProperties>
</file>